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5C18D" w14:textId="5CA72F47" w:rsidR="00084E89" w:rsidRPr="00901682" w:rsidRDefault="0028271F">
      <w:pPr>
        <w:rPr>
          <w:b/>
          <w:sz w:val="26"/>
          <w:szCs w:val="26"/>
        </w:rPr>
      </w:pPr>
      <w:r w:rsidRPr="00901682">
        <w:rPr>
          <w:b/>
          <w:sz w:val="26"/>
          <w:szCs w:val="26"/>
        </w:rPr>
        <w:t xml:space="preserve">VITA Scientific </w:t>
      </w:r>
      <w:r w:rsidR="006A77E9">
        <w:rPr>
          <w:b/>
          <w:sz w:val="26"/>
          <w:szCs w:val="26"/>
        </w:rPr>
        <w:t xml:space="preserve">News </w:t>
      </w:r>
      <w:r w:rsidRPr="00901682">
        <w:rPr>
          <w:b/>
          <w:sz w:val="26"/>
          <w:szCs w:val="26"/>
        </w:rPr>
        <w:t xml:space="preserve">App: </w:t>
      </w:r>
      <w:r w:rsidR="0099260D">
        <w:rPr>
          <w:b/>
          <w:sz w:val="26"/>
          <w:szCs w:val="26"/>
        </w:rPr>
        <w:t>F</w:t>
      </w:r>
      <w:r w:rsidR="00110F15">
        <w:rPr>
          <w:b/>
          <w:sz w:val="26"/>
          <w:szCs w:val="26"/>
        </w:rPr>
        <w:t>undiertes</w:t>
      </w:r>
      <w:r w:rsidRPr="00901682">
        <w:rPr>
          <w:b/>
          <w:sz w:val="26"/>
          <w:szCs w:val="26"/>
        </w:rPr>
        <w:t xml:space="preserve"> Anwenderwissen </w:t>
      </w:r>
      <w:r w:rsidR="0066638D">
        <w:rPr>
          <w:b/>
          <w:sz w:val="26"/>
          <w:szCs w:val="26"/>
        </w:rPr>
        <w:t>auf einen Blick</w:t>
      </w:r>
    </w:p>
    <w:p w14:paraId="4E67F918" w14:textId="759E2DD1" w:rsidR="001302B8" w:rsidRDefault="008E3768" w:rsidP="001302B8">
      <w:pPr>
        <w:jc w:val="both"/>
      </w:pPr>
      <w:r>
        <w:t xml:space="preserve">Egal, ob unterwegs, zu Hause oder in Labor und Praxis. </w:t>
      </w:r>
      <w:r w:rsidR="00B17D24">
        <w:t>Die VITA Scientific</w:t>
      </w:r>
      <w:r w:rsidR="00784BD6">
        <w:t xml:space="preserve"> News</w:t>
      </w:r>
      <w:r w:rsidR="00B17D24">
        <w:t xml:space="preserve"> App</w:t>
      </w:r>
      <w:r w:rsidR="00855805">
        <w:t xml:space="preserve"> für Android und iOS</w:t>
      </w:r>
      <w:r w:rsidR="00B17D24">
        <w:t xml:space="preserve"> bietet ab jetzt</w:t>
      </w:r>
      <w:r w:rsidR="004F0E12">
        <w:t xml:space="preserve"> in sechs verschiedenen Sprachen</w:t>
      </w:r>
      <w:r w:rsidR="001323E2">
        <w:t xml:space="preserve"> überal</w:t>
      </w:r>
      <w:r w:rsidR="00946208">
        <w:t>l</w:t>
      </w:r>
      <w:r w:rsidR="00B17D24">
        <w:t xml:space="preserve"> das gebündelte Wissen </w:t>
      </w:r>
      <w:r w:rsidR="00A1091A">
        <w:t>zur</w:t>
      </w:r>
      <w:r w:rsidR="00B17D24">
        <w:t xml:space="preserve"> </w:t>
      </w:r>
      <w:r w:rsidR="00784BD6">
        <w:t>gesamt</w:t>
      </w:r>
      <w:r w:rsidR="00946208">
        <w:t>e</w:t>
      </w:r>
      <w:r w:rsidR="00A1091A">
        <w:t>n</w:t>
      </w:r>
      <w:r w:rsidR="00784BD6">
        <w:t xml:space="preserve"> </w:t>
      </w:r>
      <w:r w:rsidR="00B17D24">
        <w:t xml:space="preserve">VITA </w:t>
      </w:r>
      <w:r w:rsidR="00E35D96">
        <w:t>Welt</w:t>
      </w:r>
      <w:r w:rsidR="001323E2">
        <w:t xml:space="preserve"> auf dem Smartphone</w:t>
      </w:r>
      <w:r w:rsidR="006A77E9">
        <w:t xml:space="preserve">. </w:t>
      </w:r>
      <w:r w:rsidR="0011515A">
        <w:t>Ü</w:t>
      </w:r>
      <w:r w:rsidR="00855805">
        <w:t>bersichtlich</w:t>
      </w:r>
      <w:r w:rsidR="0011515A">
        <w:t xml:space="preserve"> gegliedert</w:t>
      </w:r>
      <w:r w:rsidR="00855805">
        <w:t xml:space="preserve"> nach </w:t>
      </w:r>
      <w:r w:rsidR="00E35D96">
        <w:t>Anwendungsfeldern</w:t>
      </w:r>
      <w:r w:rsidR="004F0E12">
        <w:t xml:space="preserve"> finden</w:t>
      </w:r>
      <w:r w:rsidR="00594EE3">
        <w:t xml:space="preserve"> Zahntechniker, Zahnärzte und Wissenschaftler</w:t>
      </w:r>
      <w:r w:rsidR="004F0E12">
        <w:t xml:space="preserve"> </w:t>
      </w:r>
      <w:r w:rsidR="00120606">
        <w:t>hier</w:t>
      </w:r>
      <w:r w:rsidR="0011515A">
        <w:t xml:space="preserve"> nicht nur</w:t>
      </w:r>
      <w:r w:rsidR="004F0E12">
        <w:t xml:space="preserve"> </w:t>
      </w:r>
      <w:r w:rsidR="0011515A">
        <w:t>wissenschaftliche Publikationen</w:t>
      </w:r>
      <w:r w:rsidR="00E35D96">
        <w:t xml:space="preserve"> zu den</w:t>
      </w:r>
      <w:r w:rsidR="008B4C2E">
        <w:t xml:space="preserve"> Materialien</w:t>
      </w:r>
      <w:r w:rsidR="0011515A">
        <w:t>,</w:t>
      </w:r>
      <w:r w:rsidR="002373AA">
        <w:t xml:space="preserve"> sondern mit</w:t>
      </w:r>
      <w:r w:rsidR="00A1091A">
        <w:t>hilfe</w:t>
      </w:r>
      <w:r w:rsidR="002373AA">
        <w:t xml:space="preserve"> der Feature-Funktion</w:t>
      </w:r>
      <w:r w:rsidR="00A1091A">
        <w:t xml:space="preserve"> können diese</w:t>
      </w:r>
      <w:r w:rsidR="002373AA">
        <w:t xml:space="preserve"> auch nach Forschungs- </w:t>
      </w:r>
      <w:r w:rsidR="001302B8">
        <w:t>oder</w:t>
      </w:r>
      <w:r w:rsidR="002373AA">
        <w:t xml:space="preserve"> Anwendungsfragen</w:t>
      </w:r>
      <w:r w:rsidR="00A1091A" w:rsidRPr="00A1091A">
        <w:t xml:space="preserve"> </w:t>
      </w:r>
      <w:r w:rsidR="00A1091A">
        <w:t>materialspezifisch sortiert werden</w:t>
      </w:r>
      <w:r w:rsidR="002373AA">
        <w:t xml:space="preserve">. </w:t>
      </w:r>
      <w:r w:rsidR="00A1091A">
        <w:t>Ganz konkret heißt das</w:t>
      </w:r>
      <w:r w:rsidR="00DB2A6E" w:rsidRPr="00C1516A">
        <w:t xml:space="preserve">: </w:t>
      </w:r>
      <w:r w:rsidR="002373AA" w:rsidRPr="00C1516A">
        <w:t>Auf VITA ENAMIC klicken</w:t>
      </w:r>
      <w:r w:rsidR="00DB2A6E" w:rsidRPr="00C1516A">
        <w:t xml:space="preserve"> und alle Studien zu VITA ENAMIC finden. Weiter auf </w:t>
      </w:r>
      <w:r w:rsidR="006A77E9">
        <w:t>„</w:t>
      </w:r>
      <w:r w:rsidR="00DB2A6E" w:rsidRPr="00C1516A">
        <w:t>Features</w:t>
      </w:r>
      <w:r w:rsidR="006A77E9">
        <w:t>“</w:t>
      </w:r>
      <w:r w:rsidR="00DB2A6E" w:rsidRPr="00C1516A">
        <w:t xml:space="preserve"> </w:t>
      </w:r>
      <w:r w:rsidR="001302B8" w:rsidRPr="00C1516A">
        <w:t xml:space="preserve">und </w:t>
      </w:r>
      <w:r w:rsidR="00DB2A6E" w:rsidRPr="00C1516A">
        <w:t xml:space="preserve">in der Auswahl </w:t>
      </w:r>
      <w:r w:rsidR="001302B8" w:rsidRPr="00C1516A">
        <w:t xml:space="preserve">beispielsweise </w:t>
      </w:r>
      <w:r w:rsidR="00DB2A6E" w:rsidRPr="00C1516A">
        <w:t xml:space="preserve">auf </w:t>
      </w:r>
      <w:r w:rsidR="00946208">
        <w:t>„</w:t>
      </w:r>
      <w:r w:rsidR="00DB2A6E" w:rsidRPr="00C1516A">
        <w:t>Politur</w:t>
      </w:r>
      <w:r w:rsidR="00946208">
        <w:t>“</w:t>
      </w:r>
      <w:r w:rsidR="00DB2A6E" w:rsidRPr="00C1516A">
        <w:t xml:space="preserve"> klicken</w:t>
      </w:r>
      <w:r w:rsidR="00A1091A">
        <w:t xml:space="preserve"> und schon</w:t>
      </w:r>
      <w:r w:rsidR="00DB2A6E" w:rsidRPr="00C1516A">
        <w:t xml:space="preserve"> alle Studien </w:t>
      </w:r>
      <w:r w:rsidR="00D44C47">
        <w:t>über die Politur der Hybridkeramik</w:t>
      </w:r>
      <w:r w:rsidR="00DB2A6E" w:rsidRPr="00C1516A">
        <w:t xml:space="preserve"> VITA ENAMIC</w:t>
      </w:r>
      <w:r w:rsidR="000D0762">
        <w:t xml:space="preserve"> finden</w:t>
      </w:r>
      <w:r w:rsidR="00D44C47">
        <w:t>.</w:t>
      </w:r>
      <w:r w:rsidR="00C419E2" w:rsidRPr="00C1516A">
        <w:t xml:space="preserve"> </w:t>
      </w:r>
      <w:r w:rsidR="001302B8">
        <w:t>Nicht nur Fans der wissenschaftlich fundierten Anwendung, auch Forschende haben so einen schnellen Zugriff zu den richtigen Quellen.</w:t>
      </w:r>
      <w:r w:rsidR="00E660D9">
        <w:t xml:space="preserve"> </w:t>
      </w:r>
      <w:r w:rsidR="00CA4560">
        <w:t>D</w:t>
      </w:r>
      <w:r w:rsidR="00E660D9">
        <w:t xml:space="preserve">ie Breaking Study News </w:t>
      </w:r>
      <w:r w:rsidR="00CA4560">
        <w:t>zeigen immer</w:t>
      </w:r>
      <w:r w:rsidR="00946208">
        <w:t xml:space="preserve"> die</w:t>
      </w:r>
      <w:r w:rsidR="00E660D9">
        <w:t xml:space="preserve"> brandneue</w:t>
      </w:r>
      <w:r w:rsidR="00946208">
        <w:t>n</w:t>
      </w:r>
      <w:r w:rsidR="00E660D9">
        <w:t xml:space="preserve"> Studienergebnisse. </w:t>
      </w:r>
    </w:p>
    <w:p w14:paraId="3191935E" w14:textId="582BF008" w:rsidR="00DB2A6E" w:rsidRPr="008417FD" w:rsidRDefault="00E768C1" w:rsidP="008417FD">
      <w:pPr>
        <w:spacing w:after="0"/>
        <w:jc w:val="both"/>
        <w:rPr>
          <w:b/>
        </w:rPr>
      </w:pPr>
      <w:r>
        <w:rPr>
          <w:b/>
        </w:rPr>
        <w:t xml:space="preserve">Informations- </w:t>
      </w:r>
      <w:r w:rsidR="00FF7BC2">
        <w:rPr>
          <w:b/>
        </w:rPr>
        <w:t xml:space="preserve">und </w:t>
      </w:r>
      <w:r>
        <w:rPr>
          <w:b/>
        </w:rPr>
        <w:t>Kommunikationskanal</w:t>
      </w:r>
    </w:p>
    <w:p w14:paraId="7BA77A95" w14:textId="7B993262" w:rsidR="0011515A" w:rsidRDefault="001302B8" w:rsidP="0011515A">
      <w:pPr>
        <w:jc w:val="both"/>
      </w:pPr>
      <w:r>
        <w:t>Noch mehr Hintergrundwissen und wertvolle Tipps und Tricks bieten außerdem</w:t>
      </w:r>
      <w:r w:rsidR="0011515A">
        <w:t xml:space="preserve"> </w:t>
      </w:r>
      <w:r w:rsidR="001F7E3B">
        <w:t xml:space="preserve">auch </w:t>
      </w:r>
      <w:r w:rsidR="0011515A">
        <w:t>E-Learnings und Fallberichte</w:t>
      </w:r>
      <w:r>
        <w:t xml:space="preserve"> zu den einzelnen Produkten</w:t>
      </w:r>
      <w:r w:rsidR="0011515A">
        <w:t>.</w:t>
      </w:r>
      <w:r>
        <w:t xml:space="preserve"> Im VITA Expert Talk zeigen internationale Koryphä</w:t>
      </w:r>
      <w:r w:rsidR="008417FD">
        <w:t>en, wie sie mit VITA</w:t>
      </w:r>
      <w:r w:rsidR="003600E4">
        <w:t xml:space="preserve"> </w:t>
      </w:r>
      <w:r w:rsidR="008417FD">
        <w:t xml:space="preserve">Materialien arbeiten. </w:t>
      </w:r>
      <w:r w:rsidR="00E660D9">
        <w:t xml:space="preserve">Über </w:t>
      </w:r>
      <w:r w:rsidR="00A1091A">
        <w:t xml:space="preserve">das </w:t>
      </w:r>
      <w:r w:rsidR="00E660D9">
        <w:t xml:space="preserve">VITA Downloadcenter </w:t>
      </w:r>
      <w:r w:rsidR="001816C6">
        <w:t>ist</w:t>
      </w:r>
      <w:r w:rsidR="00E660D9">
        <w:t xml:space="preserve"> die </w:t>
      </w:r>
      <w:r w:rsidR="001816C6">
        <w:t>komplette</w:t>
      </w:r>
      <w:r w:rsidR="00E660D9">
        <w:t xml:space="preserve"> Vielfalt der Produktinformationen und Gebrauchsanweisungen</w:t>
      </w:r>
      <w:r w:rsidR="001816C6">
        <w:t xml:space="preserve"> zu finden</w:t>
      </w:r>
      <w:r w:rsidR="00E660D9">
        <w:t xml:space="preserve">. </w:t>
      </w:r>
      <w:r w:rsidR="004D535A">
        <w:t>Direkter Draht zur VITA</w:t>
      </w:r>
      <w:r w:rsidR="00AC066E">
        <w:t xml:space="preserve"> </w:t>
      </w:r>
      <w:r w:rsidR="00A1091A">
        <w:t xml:space="preserve">Zahnfabrik </w:t>
      </w:r>
      <w:r w:rsidR="006A77E9">
        <w:t>gewünscht</w:t>
      </w:r>
      <w:r w:rsidR="001F7E3B">
        <w:t>?</w:t>
      </w:r>
      <w:r w:rsidR="008E5FDC">
        <w:t xml:space="preserve"> </w:t>
      </w:r>
      <w:r w:rsidR="00C1516A">
        <w:t>Unsere User</w:t>
      </w:r>
      <w:r w:rsidR="008E5FDC">
        <w:t xml:space="preserve"> haben die Wahl</w:t>
      </w:r>
      <w:r w:rsidR="00A1091A">
        <w:t xml:space="preserve"> – e</w:t>
      </w:r>
      <w:r w:rsidR="008E5FDC">
        <w:t xml:space="preserve">in Klick und </w:t>
      </w:r>
      <w:r w:rsidR="005C1CAE">
        <w:t xml:space="preserve">sie </w:t>
      </w:r>
      <w:r w:rsidR="00476CDC">
        <w:t>telefonieren</w:t>
      </w:r>
      <w:r w:rsidR="004A21B0">
        <w:t xml:space="preserve"> </w:t>
      </w:r>
      <w:r w:rsidR="00476CDC">
        <w:t xml:space="preserve">direkt mit unserer </w:t>
      </w:r>
      <w:r w:rsidR="008E5FDC">
        <w:t>Hotline, schicken eine E-Mail oder machen sich über den Navigations-Button direkt auf den Weg zum Firmensitz.</w:t>
      </w:r>
      <w:r w:rsidR="007E6E8B">
        <w:t xml:space="preserve"> </w:t>
      </w:r>
      <w:r w:rsidR="00AC066E">
        <w:t xml:space="preserve">Wissenschaftler </w:t>
      </w:r>
      <w:r w:rsidR="00293153">
        <w:t xml:space="preserve">haben </w:t>
      </w:r>
      <w:r w:rsidR="004A21B0">
        <w:t xml:space="preserve">außerdem </w:t>
      </w:r>
      <w:r w:rsidR="00293153">
        <w:t>offenen Zugang</w:t>
      </w:r>
      <w:r w:rsidR="00A1091A">
        <w:t xml:space="preserve"> </w:t>
      </w:r>
      <w:r w:rsidR="00767741">
        <w:t>zum Unternehmen</w:t>
      </w:r>
      <w:r w:rsidR="00E35D96">
        <w:t>,</w:t>
      </w:r>
      <w:r w:rsidR="007E6E8B">
        <w:t xml:space="preserve"> um ihr Forschungsvorhaben vorzustellen oder gleich eine Studienbewerbung abzuschicken. Mehr Informationen </w:t>
      </w:r>
      <w:r w:rsidR="00BE3D5E">
        <w:t>über die</w:t>
      </w:r>
      <w:r w:rsidR="007E6E8B">
        <w:t xml:space="preserve"> Scientific News App und deren Download unter </w:t>
      </w:r>
      <w:hyperlink r:id="rId4" w:history="1">
        <w:r w:rsidR="006572BF" w:rsidRPr="00C73533">
          <w:rPr>
            <w:rStyle w:val="Hyperlink"/>
          </w:rPr>
          <w:t>www.vita-zahnfabrik.com/scientific_news</w:t>
        </w:r>
      </w:hyperlink>
      <w:r w:rsidR="00B24F85">
        <w:t>.</w:t>
      </w:r>
    </w:p>
    <w:p w14:paraId="79E2B07F" w14:textId="77777777" w:rsidR="003F6087" w:rsidRDefault="003F6087" w:rsidP="0011515A">
      <w:pPr>
        <w:jc w:val="both"/>
      </w:pPr>
    </w:p>
    <w:p w14:paraId="0C64B367" w14:textId="2B6CDFC6" w:rsidR="003F6087" w:rsidRDefault="003F6087" w:rsidP="0011515A">
      <w:pPr>
        <w:jc w:val="both"/>
      </w:pPr>
      <w:r>
        <w:rPr>
          <w:noProof/>
        </w:rPr>
        <w:drawing>
          <wp:inline distT="0" distB="0" distL="0" distR="0" wp14:anchorId="23B809BE" wp14:editId="4AAEB544">
            <wp:extent cx="1854200" cy="1854200"/>
            <wp:effectExtent l="0" t="0" r="0" b="0"/>
            <wp:docPr id="1274784170" name="Grafik 1" descr="Ein Bild, das Text, Design, Grafiken, Schrif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784170" name="Grafik 1" descr="Ein Bild, das Text, Design, Grafiken, Schrift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200" cy="185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40B23" w14:textId="77777777" w:rsidR="00FC5047" w:rsidRDefault="003F6087" w:rsidP="00FC5047">
      <w:pPr>
        <w:spacing w:after="0"/>
        <w:jc w:val="both"/>
      </w:pPr>
      <w:r>
        <w:t xml:space="preserve">Abb. 1 </w:t>
      </w:r>
      <w:r w:rsidR="00FC5047">
        <w:t xml:space="preserve">VITA Scientific News App: Mit einem Klick die </w:t>
      </w:r>
    </w:p>
    <w:p w14:paraId="2ED49B06" w14:textId="0685577E" w:rsidR="00FC5047" w:rsidRDefault="00FC5047" w:rsidP="00FC5047">
      <w:pPr>
        <w:spacing w:after="0"/>
        <w:jc w:val="both"/>
      </w:pPr>
      <w:r>
        <w:t>gesamte VITA</w:t>
      </w:r>
      <w:r w:rsidR="003600E4">
        <w:t xml:space="preserve"> </w:t>
      </w:r>
      <w:r>
        <w:t xml:space="preserve">Welt entdecken. </w:t>
      </w:r>
    </w:p>
    <w:p w14:paraId="33A1F749" w14:textId="127173FB" w:rsidR="0028271F" w:rsidRDefault="0028271F" w:rsidP="001B0A5F">
      <w:pPr>
        <w:jc w:val="both"/>
      </w:pPr>
    </w:p>
    <w:sectPr w:rsidR="0028271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526"/>
    <w:rsid w:val="000428F7"/>
    <w:rsid w:val="0004713F"/>
    <w:rsid w:val="0004725B"/>
    <w:rsid w:val="00084E89"/>
    <w:rsid w:val="000B07D3"/>
    <w:rsid w:val="000B53A1"/>
    <w:rsid w:val="000C2937"/>
    <w:rsid w:val="000D0762"/>
    <w:rsid w:val="000D2382"/>
    <w:rsid w:val="000F0191"/>
    <w:rsid w:val="000F3030"/>
    <w:rsid w:val="00110F15"/>
    <w:rsid w:val="0011515A"/>
    <w:rsid w:val="00120606"/>
    <w:rsid w:val="00123D8D"/>
    <w:rsid w:val="001302B8"/>
    <w:rsid w:val="001323E2"/>
    <w:rsid w:val="00171D3D"/>
    <w:rsid w:val="001816C6"/>
    <w:rsid w:val="00183C77"/>
    <w:rsid w:val="00197FE1"/>
    <w:rsid w:val="001A1198"/>
    <w:rsid w:val="001B0A5F"/>
    <w:rsid w:val="001F7E3B"/>
    <w:rsid w:val="002373AA"/>
    <w:rsid w:val="002730CA"/>
    <w:rsid w:val="0028271F"/>
    <w:rsid w:val="00293153"/>
    <w:rsid w:val="002E1A21"/>
    <w:rsid w:val="00336852"/>
    <w:rsid w:val="003600E4"/>
    <w:rsid w:val="003F6087"/>
    <w:rsid w:val="00451B9A"/>
    <w:rsid w:val="00476CDC"/>
    <w:rsid w:val="004A21B0"/>
    <w:rsid w:val="004D535A"/>
    <w:rsid w:val="004F0E12"/>
    <w:rsid w:val="00507EC8"/>
    <w:rsid w:val="005150EA"/>
    <w:rsid w:val="00543807"/>
    <w:rsid w:val="00594EE3"/>
    <w:rsid w:val="005C1CAE"/>
    <w:rsid w:val="005F08AB"/>
    <w:rsid w:val="00616FCD"/>
    <w:rsid w:val="006572BF"/>
    <w:rsid w:val="0066638D"/>
    <w:rsid w:val="006A77E9"/>
    <w:rsid w:val="006D38CF"/>
    <w:rsid w:val="00741FD8"/>
    <w:rsid w:val="007448EA"/>
    <w:rsid w:val="00767741"/>
    <w:rsid w:val="00773EBD"/>
    <w:rsid w:val="00784BD6"/>
    <w:rsid w:val="007E6E8B"/>
    <w:rsid w:val="007E7526"/>
    <w:rsid w:val="007F37E7"/>
    <w:rsid w:val="0084043B"/>
    <w:rsid w:val="008417FD"/>
    <w:rsid w:val="0085398A"/>
    <w:rsid w:val="00855805"/>
    <w:rsid w:val="0085638F"/>
    <w:rsid w:val="008B4C2E"/>
    <w:rsid w:val="008E3768"/>
    <w:rsid w:val="008E5FDC"/>
    <w:rsid w:val="00901682"/>
    <w:rsid w:val="00943B86"/>
    <w:rsid w:val="00946208"/>
    <w:rsid w:val="00956601"/>
    <w:rsid w:val="0099260D"/>
    <w:rsid w:val="009E0A8B"/>
    <w:rsid w:val="00A1091A"/>
    <w:rsid w:val="00A40CD6"/>
    <w:rsid w:val="00A41864"/>
    <w:rsid w:val="00AC066E"/>
    <w:rsid w:val="00B17D24"/>
    <w:rsid w:val="00B24F85"/>
    <w:rsid w:val="00B534AC"/>
    <w:rsid w:val="00B72AD5"/>
    <w:rsid w:val="00B94EF9"/>
    <w:rsid w:val="00BB6003"/>
    <w:rsid w:val="00BE3D5E"/>
    <w:rsid w:val="00BE7FAA"/>
    <w:rsid w:val="00C1516A"/>
    <w:rsid w:val="00C275D3"/>
    <w:rsid w:val="00C419E2"/>
    <w:rsid w:val="00C779BC"/>
    <w:rsid w:val="00C90C96"/>
    <w:rsid w:val="00CA4560"/>
    <w:rsid w:val="00CC214D"/>
    <w:rsid w:val="00CF5A24"/>
    <w:rsid w:val="00D432E1"/>
    <w:rsid w:val="00D44C47"/>
    <w:rsid w:val="00D832CA"/>
    <w:rsid w:val="00D91A10"/>
    <w:rsid w:val="00DB2A6E"/>
    <w:rsid w:val="00DE5A01"/>
    <w:rsid w:val="00E35D96"/>
    <w:rsid w:val="00E660D9"/>
    <w:rsid w:val="00E6792C"/>
    <w:rsid w:val="00E768C1"/>
    <w:rsid w:val="00E933F4"/>
    <w:rsid w:val="00EB6327"/>
    <w:rsid w:val="00FC5047"/>
    <w:rsid w:val="00FF7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D6FD4"/>
  <w15:chartTrackingRefBased/>
  <w15:docId w15:val="{08DC2CB4-6DC8-4687-B477-8F54C1AA6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basedOn w:val="Absatz-Standardschriftart"/>
    <w:uiPriority w:val="99"/>
    <w:semiHidden/>
    <w:unhideWhenUsed/>
    <w:rsid w:val="00B72AD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72AD5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72AD5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72AD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72AD5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D5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5F08AB"/>
    <w:pPr>
      <w:spacing w:after="0" w:line="240" w:lineRule="auto"/>
    </w:pPr>
  </w:style>
  <w:style w:type="character" w:customStyle="1" w:styleId="cf01">
    <w:name w:val="cf01"/>
    <w:basedOn w:val="Absatz-Standardschriftart"/>
    <w:rsid w:val="00C275D3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6572B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572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vita-zahnfabrik.com/scientific_news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49157</dc:creator>
  <cp:keywords/>
  <dc:description/>
  <cp:lastModifiedBy>Schulz, Elena</cp:lastModifiedBy>
  <cp:revision>6</cp:revision>
  <dcterms:created xsi:type="dcterms:W3CDTF">2023-07-28T07:42:00Z</dcterms:created>
  <dcterms:modified xsi:type="dcterms:W3CDTF">2023-08-11T07:01:00Z</dcterms:modified>
</cp:coreProperties>
</file>